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FC684" w14:textId="7C02878D" w:rsidR="00826921" w:rsidRDefault="00F318B2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65C8BE" wp14:editId="29E99598">
                <wp:simplePos x="0" y="0"/>
                <wp:positionH relativeFrom="column">
                  <wp:posOffset>707390</wp:posOffset>
                </wp:positionH>
                <wp:positionV relativeFrom="paragraph">
                  <wp:posOffset>-141605</wp:posOffset>
                </wp:positionV>
                <wp:extent cx="4293870" cy="1085850"/>
                <wp:effectExtent l="19050" t="19050" r="1143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70C39" w14:textId="207A8AE0" w:rsidR="00B523EB" w:rsidRDefault="00B523EB" w:rsidP="00B523EB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Future </w:t>
                            </w:r>
                            <w:r w:rsidR="00E439D4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Propulsion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Conference 202</w:t>
                            </w:r>
                            <w:r w:rsidR="00DF3FA6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14:paraId="16ACC2B9" w14:textId="77777777" w:rsidR="00B523EB" w:rsidRDefault="00B523EB" w:rsidP="00B523EB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National Motorcycle Museum, Birmingham </w:t>
                            </w:r>
                          </w:p>
                          <w:p w14:paraId="7CB6E8C7" w14:textId="29F1A908" w:rsidR="00B523EB" w:rsidRDefault="00DF3FA6" w:rsidP="00B523EB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 w:rsidRPr="00DF3FA6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– 3rd</w:t>
                            </w:r>
                            <w:r w:rsidR="00B523E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March 202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14:paraId="3D48450D" w14:textId="77777777" w:rsidR="00F318B2" w:rsidRDefault="00F318B2" w:rsidP="00F318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88DD745" w14:textId="77777777" w:rsidR="00F318B2" w:rsidRDefault="00F318B2" w:rsidP="00F318B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48839DA" w14:textId="77777777" w:rsidR="00F318B2" w:rsidRDefault="00F318B2" w:rsidP="00F318B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5C8B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5.7pt;margin-top:-11.15pt;width:338.1pt;height:8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" strokecolor="#0070c0" strokeweight="2.25pt">
                <v:textbox>
                  <w:txbxContent>
                    <w:p w14:paraId="4E470C39" w14:textId="207A8AE0" w:rsidR="00B523EB" w:rsidRDefault="00B523EB" w:rsidP="00B523EB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Future </w:t>
                      </w:r>
                      <w:r w:rsidR="00E439D4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Propulsion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Conference 202</w:t>
                      </w:r>
                      <w:r w:rsidR="00DF3FA6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</w:t>
                      </w:r>
                    </w:p>
                    <w:p w14:paraId="16ACC2B9" w14:textId="77777777" w:rsidR="00B523EB" w:rsidRDefault="00B523EB" w:rsidP="00B523EB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National Motorcycle Museum, Birmingham </w:t>
                      </w:r>
                    </w:p>
                    <w:p w14:paraId="7CB6E8C7" w14:textId="29F1A908" w:rsidR="00B523EB" w:rsidRDefault="00DF3FA6" w:rsidP="00B523EB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  <w:r w:rsidRPr="00DF3FA6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nd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– 3rd</w:t>
                      </w:r>
                      <w:r w:rsidR="00B523E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March 202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</w:p>
                    <w:p w14:paraId="3D48450D" w14:textId="77777777" w:rsidR="00F318B2" w:rsidRDefault="00F318B2" w:rsidP="00F318B2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188DD745" w14:textId="77777777" w:rsidR="00F318B2" w:rsidRDefault="00F318B2" w:rsidP="00F318B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148839DA" w14:textId="77777777" w:rsidR="00F318B2" w:rsidRDefault="00F318B2" w:rsidP="00F318B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7685">
        <w:t xml:space="preserve"> </w:t>
      </w:r>
    </w:p>
    <w:p w14:paraId="39CFC685" w14:textId="5C63971B" w:rsidR="00826921" w:rsidRDefault="00826921"/>
    <w:p w14:paraId="39CFC686" w14:textId="77777777" w:rsidR="00826921" w:rsidRDefault="00826921"/>
    <w:p w14:paraId="39CFC68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Date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39CFC688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Shell Scheme Stand :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39CFC689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Name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39CFC68A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Address :</w:t>
      </w:r>
      <w:r w:rsidR="007E6407" w:rsidRPr="007E6407">
        <w:rPr>
          <w:noProof/>
          <w:lang w:eastAsia="en-GB"/>
        </w:rPr>
        <w:t xml:space="preserve"> </w:t>
      </w:r>
    </w:p>
    <w:p w14:paraId="39CFC68B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Post Code :</w:t>
      </w:r>
    </w:p>
    <w:p w14:paraId="39CFC68C" w14:textId="77777777" w:rsidR="00826921" w:rsidRP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r w:rsidRPr="00826921">
        <w:rPr>
          <w:rFonts w:ascii="Arial Narrow" w:hAnsi="Arial Narrow" w:cs="Arial"/>
          <w:b/>
          <w:sz w:val="24"/>
          <w:szCs w:val="24"/>
        </w:rPr>
        <w:t>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39CFC68D" w14:textId="77777777" w:rsidR="00826921" w:rsidRP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Additional Stand Area Shell Scheme Components Required on Hire for Duration of Event :-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276"/>
        <w:gridCol w:w="1275"/>
        <w:gridCol w:w="1418"/>
      </w:tblGrid>
      <w:tr w:rsidR="00D31B6F" w:rsidRPr="00826921" w14:paraId="39CFC693" w14:textId="77777777" w:rsidTr="007375A3">
        <w:trPr>
          <w:trHeight w:val="664"/>
        </w:trPr>
        <w:tc>
          <w:tcPr>
            <w:tcW w:w="851" w:type="dxa"/>
            <w:shd w:val="clear" w:color="auto" w:fill="C6D9F1" w:themeFill="text2" w:themeFillTint="33"/>
          </w:tcPr>
          <w:p w14:paraId="39CFC68E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39CFC68F" w14:textId="77777777" w:rsidR="00826921" w:rsidRPr="00826921" w:rsidRDefault="00826921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b/>
                <w:sz w:val="24"/>
                <w:szCs w:val="24"/>
              </w:rPr>
              <w:t>Shell Scheme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 System – 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9CFC690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39CFC691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39CFC692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39CFC699" w14:textId="77777777" w:rsidTr="00D31B6F">
        <w:trPr>
          <w:trHeight w:val="343"/>
        </w:trPr>
        <w:tc>
          <w:tcPr>
            <w:tcW w:w="851" w:type="dxa"/>
          </w:tcPr>
          <w:p w14:paraId="39CFC694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SP</w:t>
            </w:r>
          </w:p>
        </w:tc>
        <w:tc>
          <w:tcPr>
            <w:tcW w:w="4536" w:type="dxa"/>
          </w:tcPr>
          <w:p w14:paraId="39CFC695" w14:textId="7777777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2.5m x 1m System Panel 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>/Black</w:t>
            </w:r>
          </w:p>
        </w:tc>
        <w:tc>
          <w:tcPr>
            <w:tcW w:w="1276" w:type="dxa"/>
          </w:tcPr>
          <w:p w14:paraId="39CFC69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£45.00</w:t>
            </w:r>
          </w:p>
        </w:tc>
        <w:tc>
          <w:tcPr>
            <w:tcW w:w="1275" w:type="dxa"/>
          </w:tcPr>
          <w:p w14:paraId="39CFC697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98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9F" w14:textId="77777777" w:rsidTr="00D31B6F">
        <w:trPr>
          <w:trHeight w:val="323"/>
        </w:trPr>
        <w:tc>
          <w:tcPr>
            <w:tcW w:w="851" w:type="dxa"/>
          </w:tcPr>
          <w:p w14:paraId="39CFC69A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DS</w:t>
            </w:r>
          </w:p>
        </w:tc>
        <w:tc>
          <w:tcPr>
            <w:tcW w:w="4536" w:type="dxa"/>
          </w:tcPr>
          <w:p w14:paraId="39CFC69B" w14:textId="7777777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2.5m x 1m Door Section - White</w:t>
            </w:r>
          </w:p>
        </w:tc>
        <w:tc>
          <w:tcPr>
            <w:tcW w:w="1276" w:type="dxa"/>
          </w:tcPr>
          <w:p w14:paraId="39CFC69C" w14:textId="5EC725AD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£8</w:t>
            </w:r>
            <w:r w:rsidR="00725BFF">
              <w:rPr>
                <w:rFonts w:ascii="Arial Narrow" w:hAnsi="Arial Narrow" w:cs="Arial"/>
                <w:sz w:val="24"/>
                <w:szCs w:val="24"/>
              </w:rPr>
              <w:t>5.00</w:t>
            </w:r>
          </w:p>
        </w:tc>
        <w:tc>
          <w:tcPr>
            <w:tcW w:w="1275" w:type="dxa"/>
          </w:tcPr>
          <w:p w14:paraId="39CFC69D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9E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A5" w14:textId="77777777" w:rsidTr="00D31B6F">
        <w:trPr>
          <w:trHeight w:val="323"/>
        </w:trPr>
        <w:tc>
          <w:tcPr>
            <w:tcW w:w="851" w:type="dxa"/>
          </w:tcPr>
          <w:p w14:paraId="39CFC6A0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CW</w:t>
            </w:r>
          </w:p>
        </w:tc>
        <w:tc>
          <w:tcPr>
            <w:tcW w:w="4536" w:type="dxa"/>
          </w:tcPr>
          <w:p w14:paraId="39CFC6A1" w14:textId="7777777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2.5m x 1m  Wide Curtain Wall Section 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>– Wht/Blk</w:t>
            </w:r>
          </w:p>
        </w:tc>
        <w:tc>
          <w:tcPr>
            <w:tcW w:w="1276" w:type="dxa"/>
          </w:tcPr>
          <w:p w14:paraId="39CFC6A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£45.00</w:t>
            </w:r>
          </w:p>
        </w:tc>
        <w:tc>
          <w:tcPr>
            <w:tcW w:w="1275" w:type="dxa"/>
          </w:tcPr>
          <w:p w14:paraId="39CFC6A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A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AB" w14:textId="77777777" w:rsidTr="00D31B6F">
        <w:trPr>
          <w:trHeight w:val="343"/>
        </w:trPr>
        <w:tc>
          <w:tcPr>
            <w:tcW w:w="851" w:type="dxa"/>
          </w:tcPr>
          <w:p w14:paraId="39CFC6A6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SW</w:t>
            </w:r>
          </w:p>
        </w:tc>
        <w:tc>
          <w:tcPr>
            <w:tcW w:w="4536" w:type="dxa"/>
          </w:tcPr>
          <w:p w14:paraId="39CFC6A7" w14:textId="7777777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2.5m x 1m Slat Wall Section - White</w:t>
            </w:r>
          </w:p>
        </w:tc>
        <w:tc>
          <w:tcPr>
            <w:tcW w:w="1276" w:type="dxa"/>
          </w:tcPr>
          <w:p w14:paraId="39CFC6A8" w14:textId="76064098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£8</w:t>
            </w:r>
            <w:r w:rsidR="00884459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9CFC6A9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AA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B1" w14:textId="77777777" w:rsidTr="00D31B6F">
        <w:trPr>
          <w:trHeight w:val="343"/>
        </w:trPr>
        <w:tc>
          <w:tcPr>
            <w:tcW w:w="851" w:type="dxa"/>
          </w:tcPr>
          <w:p w14:paraId="39CFC6AC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SWH</w:t>
            </w:r>
          </w:p>
        </w:tc>
        <w:tc>
          <w:tcPr>
            <w:tcW w:w="4536" w:type="dxa"/>
          </w:tcPr>
          <w:p w14:paraId="39CFC6AD" w14:textId="77777777" w:rsidR="00DB295E" w:rsidRPr="00826921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Slat Wall Hooks (150mm)</w:t>
            </w:r>
          </w:p>
        </w:tc>
        <w:tc>
          <w:tcPr>
            <w:tcW w:w="1276" w:type="dxa"/>
          </w:tcPr>
          <w:p w14:paraId="39CFC6AE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£2.50</w:t>
            </w:r>
          </w:p>
        </w:tc>
        <w:tc>
          <w:tcPr>
            <w:tcW w:w="1275" w:type="dxa"/>
          </w:tcPr>
          <w:p w14:paraId="39CFC6AF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B0" w14:textId="27C913F3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B7" w14:textId="77777777" w:rsidTr="00D31B6F">
        <w:trPr>
          <w:trHeight w:val="323"/>
        </w:trPr>
        <w:tc>
          <w:tcPr>
            <w:tcW w:w="851" w:type="dxa"/>
          </w:tcPr>
          <w:p w14:paraId="39CFC6B2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FS</w:t>
            </w:r>
          </w:p>
        </w:tc>
        <w:tc>
          <w:tcPr>
            <w:tcW w:w="4536" w:type="dxa"/>
          </w:tcPr>
          <w:p w14:paraId="39CFC6B3" w14:textId="2EEEBAD1" w:rsidR="00DB295E" w:rsidRPr="00826921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1m (w) x 300mm Flat Shelf </w:t>
            </w:r>
            <w:r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  <w:r w:rsidR="0088445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39CFC6B4" w14:textId="0A6E846C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725BFF"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9CFC6B5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B6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BD" w14:textId="77777777" w:rsidTr="00D31B6F">
        <w:trPr>
          <w:trHeight w:val="323"/>
        </w:trPr>
        <w:tc>
          <w:tcPr>
            <w:tcW w:w="851" w:type="dxa"/>
          </w:tcPr>
          <w:p w14:paraId="39CFC6B8" w14:textId="1EBB581B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XF</w:t>
            </w:r>
          </w:p>
        </w:tc>
        <w:tc>
          <w:tcPr>
            <w:tcW w:w="4536" w:type="dxa"/>
          </w:tcPr>
          <w:p w14:paraId="39CFC6B9" w14:textId="0BD5BD76" w:rsidR="00DB295E" w:rsidRPr="00826921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2.5m x 1m “Foamex” 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Panel Colour Change</w:t>
            </w:r>
          </w:p>
        </w:tc>
        <w:tc>
          <w:tcPr>
            <w:tcW w:w="1276" w:type="dxa"/>
          </w:tcPr>
          <w:p w14:paraId="39CFC6BA" w14:textId="552BC4C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F14AF0">
              <w:rPr>
                <w:rFonts w:ascii="Arial Narrow" w:hAnsi="Arial Narrow" w:cs="Arial"/>
                <w:sz w:val="24"/>
                <w:szCs w:val="24"/>
              </w:rPr>
              <w:t>7</w:t>
            </w:r>
            <w:r>
              <w:rPr>
                <w:rFonts w:ascii="Arial Narrow" w:hAnsi="Arial Narrow" w:cs="Arial"/>
                <w:sz w:val="24"/>
                <w:szCs w:val="24"/>
              </w:rPr>
              <w:t>5.00</w:t>
            </w:r>
          </w:p>
        </w:tc>
        <w:tc>
          <w:tcPr>
            <w:tcW w:w="1275" w:type="dxa"/>
          </w:tcPr>
          <w:p w14:paraId="39CFC6BB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BC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C3" w14:textId="77777777" w:rsidTr="00D31B6F">
        <w:trPr>
          <w:trHeight w:val="343"/>
        </w:trPr>
        <w:tc>
          <w:tcPr>
            <w:tcW w:w="851" w:type="dxa"/>
          </w:tcPr>
          <w:p w14:paraId="39CFC6BE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HCH</w:t>
            </w:r>
          </w:p>
        </w:tc>
        <w:tc>
          <w:tcPr>
            <w:tcW w:w="4536" w:type="dxa"/>
          </w:tcPr>
          <w:p w14:paraId="39CFC6BF" w14:textId="77777777" w:rsidR="00DB295E" w:rsidRPr="00826921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1m (w) Hat &amp; Coat Hanger Section</w:t>
            </w:r>
          </w:p>
        </w:tc>
        <w:tc>
          <w:tcPr>
            <w:tcW w:w="1276" w:type="dxa"/>
          </w:tcPr>
          <w:p w14:paraId="39CFC6C0" w14:textId="4D2DA42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F14AF0"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9CFC6C1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2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C9" w14:textId="77777777" w:rsidTr="00D31B6F">
        <w:trPr>
          <w:trHeight w:val="323"/>
        </w:trPr>
        <w:tc>
          <w:tcPr>
            <w:tcW w:w="851" w:type="dxa"/>
          </w:tcPr>
          <w:p w14:paraId="39CFC6C4" w14:textId="386FB0F0" w:rsidR="00DB295E" w:rsidRPr="00F931E6" w:rsidRDefault="00532D06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SP1</w:t>
            </w:r>
          </w:p>
        </w:tc>
        <w:tc>
          <w:tcPr>
            <w:tcW w:w="4536" w:type="dxa"/>
          </w:tcPr>
          <w:p w14:paraId="39CFC6C5" w14:textId="3BC03306" w:rsidR="00DB295E" w:rsidRPr="00826921" w:rsidRDefault="00532D06" w:rsidP="00DB295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1m (w)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x </w:t>
            </w: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00mm Support Panel - White</w:t>
            </w:r>
          </w:p>
        </w:tc>
        <w:tc>
          <w:tcPr>
            <w:tcW w:w="1276" w:type="dxa"/>
          </w:tcPr>
          <w:p w14:paraId="39CFC6C6" w14:textId="4A459AAA" w:rsidR="00DB295E" w:rsidRPr="00826921" w:rsidRDefault="00F03A21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£35.00</w:t>
            </w:r>
          </w:p>
        </w:tc>
        <w:tc>
          <w:tcPr>
            <w:tcW w:w="1275" w:type="dxa"/>
          </w:tcPr>
          <w:p w14:paraId="39CFC6C7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8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CF" w14:textId="77777777" w:rsidTr="00D31B6F">
        <w:trPr>
          <w:trHeight w:val="343"/>
        </w:trPr>
        <w:tc>
          <w:tcPr>
            <w:tcW w:w="851" w:type="dxa"/>
          </w:tcPr>
          <w:p w14:paraId="39CFC6CA" w14:textId="43431406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SP</w:t>
            </w:r>
            <w:r w:rsidR="00F03A21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39CFC6CB" w14:textId="006F0B64" w:rsidR="00DB295E" w:rsidRPr="00826921" w:rsidRDefault="00002BF4" w:rsidP="00DB295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DB295E">
              <w:rPr>
                <w:rFonts w:ascii="Arial Narrow" w:hAnsi="Arial Narrow" w:cs="Arial"/>
                <w:sz w:val="24"/>
                <w:szCs w:val="24"/>
              </w:rPr>
              <w:t>m (w)</w:t>
            </w:r>
            <w:r w:rsidR="00DB295E" w:rsidRPr="00826921">
              <w:rPr>
                <w:rFonts w:ascii="Arial Narrow" w:hAnsi="Arial Narrow" w:cs="Arial"/>
                <w:sz w:val="24"/>
                <w:szCs w:val="24"/>
              </w:rPr>
              <w:t xml:space="preserve"> x </w:t>
            </w:r>
            <w:r w:rsidR="00DB295E">
              <w:rPr>
                <w:rFonts w:ascii="Arial Narrow" w:hAnsi="Arial Narrow" w:cs="Arial"/>
                <w:sz w:val="24"/>
                <w:szCs w:val="24"/>
              </w:rPr>
              <w:t>3</w:t>
            </w:r>
            <w:r w:rsidR="00DB295E" w:rsidRPr="00826921">
              <w:rPr>
                <w:rFonts w:ascii="Arial Narrow" w:hAnsi="Arial Narrow" w:cs="Arial"/>
                <w:sz w:val="24"/>
                <w:szCs w:val="24"/>
              </w:rPr>
              <w:t xml:space="preserve">00mm Support Panel - White </w:t>
            </w:r>
          </w:p>
        </w:tc>
        <w:tc>
          <w:tcPr>
            <w:tcW w:w="1276" w:type="dxa"/>
          </w:tcPr>
          <w:p w14:paraId="39CFC6CC" w14:textId="3FCB6680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F03A21">
              <w:rPr>
                <w:rFonts w:ascii="Arial Narrow" w:hAnsi="Arial Narrow" w:cs="Arial"/>
                <w:sz w:val="24"/>
                <w:szCs w:val="24"/>
              </w:rPr>
              <w:t>6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5.00</w:t>
            </w:r>
          </w:p>
        </w:tc>
        <w:tc>
          <w:tcPr>
            <w:tcW w:w="1275" w:type="dxa"/>
          </w:tcPr>
          <w:p w14:paraId="39CFC6CD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E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D5" w14:textId="77777777" w:rsidTr="008A7C73">
        <w:trPr>
          <w:trHeight w:val="343"/>
        </w:trPr>
        <w:tc>
          <w:tcPr>
            <w:tcW w:w="851" w:type="dxa"/>
            <w:shd w:val="clear" w:color="auto" w:fill="C6D9F1" w:themeFill="text2" w:themeFillTint="33"/>
          </w:tcPr>
          <w:p w14:paraId="39CFC6D0" w14:textId="724A3631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39CFC6D1" w14:textId="3E612083" w:rsidR="00DB295E" w:rsidRPr="008A7C73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7C73">
              <w:rPr>
                <w:rFonts w:ascii="Arial Narrow" w:hAnsi="Arial Narrow" w:cs="Arial"/>
                <w:b/>
                <w:sz w:val="24"/>
                <w:szCs w:val="24"/>
              </w:rPr>
              <w:t>Floorcovering</w:t>
            </w:r>
          </w:p>
        </w:tc>
        <w:tc>
          <w:tcPr>
            <w:tcW w:w="1276" w:type="dxa"/>
          </w:tcPr>
          <w:p w14:paraId="39CFC6D2" w14:textId="4AB5C890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9CFC6D3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D4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DB" w14:textId="77777777" w:rsidTr="00D31B6F">
        <w:trPr>
          <w:trHeight w:val="343"/>
        </w:trPr>
        <w:tc>
          <w:tcPr>
            <w:tcW w:w="851" w:type="dxa"/>
          </w:tcPr>
          <w:p w14:paraId="39CFC6D6" w14:textId="5B54BFC1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CC</w:t>
            </w:r>
          </w:p>
        </w:tc>
        <w:tc>
          <w:tcPr>
            <w:tcW w:w="4536" w:type="dxa"/>
          </w:tcPr>
          <w:p w14:paraId="39CFC6D7" w14:textId="35193B6D" w:rsidR="00DB295E" w:rsidRPr="00826921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Exhibition Cord Carpet – Per M²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="007A25B8">
              <w:rPr>
                <w:rFonts w:ascii="Arial Narrow" w:hAnsi="Arial Narrow" w:cs="Arial"/>
                <w:sz w:val="24"/>
                <w:szCs w:val="24"/>
              </w:rPr>
              <w:t xml:space="preserve"> -   Colour </w:t>
            </w:r>
            <w:r>
              <w:rPr>
                <w:rFonts w:ascii="Arial Narrow" w:hAnsi="Arial Narrow" w:cs="Arial"/>
                <w:sz w:val="24"/>
                <w:szCs w:val="24"/>
              </w:rPr>
              <w:t>TBA</w:t>
            </w:r>
          </w:p>
        </w:tc>
        <w:tc>
          <w:tcPr>
            <w:tcW w:w="1276" w:type="dxa"/>
          </w:tcPr>
          <w:p w14:paraId="39CFC6D8" w14:textId="0C2CF070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AB7DF3">
              <w:rPr>
                <w:rFonts w:ascii="Arial Narrow" w:hAnsi="Arial Narrow" w:cs="Arial"/>
                <w:sz w:val="24"/>
                <w:szCs w:val="24"/>
              </w:rPr>
              <w:t>7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.50</w:t>
            </w:r>
          </w:p>
        </w:tc>
        <w:tc>
          <w:tcPr>
            <w:tcW w:w="1275" w:type="dxa"/>
          </w:tcPr>
          <w:p w14:paraId="39CFC6D9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DA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E1" w14:textId="77777777" w:rsidTr="00D31B6F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39CFC6DC" w14:textId="26566863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TF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9CFC6DD" w14:textId="71277C6B" w:rsidR="00DB295E" w:rsidRPr="00826921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18mm Timber Chipboard Floor - Per M²</w:t>
            </w:r>
          </w:p>
        </w:tc>
        <w:tc>
          <w:tcPr>
            <w:tcW w:w="1276" w:type="dxa"/>
          </w:tcPr>
          <w:p w14:paraId="39CFC6DE" w14:textId="6B2C9673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AB7DF3">
              <w:rPr>
                <w:rFonts w:ascii="Arial Narrow" w:hAnsi="Arial Narrow" w:cs="Arial"/>
                <w:sz w:val="24"/>
                <w:szCs w:val="24"/>
              </w:rPr>
              <w:t>14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.50</w:t>
            </w:r>
          </w:p>
        </w:tc>
        <w:tc>
          <w:tcPr>
            <w:tcW w:w="1275" w:type="dxa"/>
          </w:tcPr>
          <w:p w14:paraId="39CFC6DF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E0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E7" w14:textId="77777777" w:rsidTr="00D31B6F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39CFC6E2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AN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9CFC6E3" w14:textId="77777777" w:rsidR="00DB295E" w:rsidRPr="00826921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Aluminium Nosing (to above floor) - Per Mtr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CFC6E4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£4.50</w:t>
            </w:r>
          </w:p>
        </w:tc>
        <w:tc>
          <w:tcPr>
            <w:tcW w:w="1275" w:type="dxa"/>
          </w:tcPr>
          <w:p w14:paraId="39CFC6E5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E6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ED" w14:textId="77777777" w:rsidTr="00D31B6F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CFC6E8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CFC6E9" w14:textId="77777777" w:rsidR="00DB295E" w:rsidRPr="00F931E6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EA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39CFC6EB" w14:textId="77777777" w:rsidR="00DB295E" w:rsidRPr="00F931E6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EC" w14:textId="77777777" w:rsidR="00DB295E" w:rsidRPr="00F931E6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F3" w14:textId="77777777" w:rsidTr="00D31B6F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CFC6EE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C6EF" w14:textId="77777777" w:rsidR="00DB295E" w:rsidRPr="00F931E6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F0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39CFC6F1" w14:textId="77777777" w:rsidR="00DB295E" w:rsidRPr="00F931E6" w:rsidRDefault="00DB295E" w:rsidP="00DB295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39CFC6F2" w14:textId="77777777" w:rsidR="00DB295E" w:rsidRPr="00F931E6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F9" w14:textId="77777777" w:rsidTr="00D31B6F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CFC6F4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C6F5" w14:textId="77777777" w:rsidR="00DB295E" w:rsidRPr="00F931E6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F6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39CFC6F7" w14:textId="77777777" w:rsidR="00DB295E" w:rsidRPr="00F931E6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F8" w14:textId="77777777" w:rsidR="00DB295E" w:rsidRPr="00F931E6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39CFC6FA" w14:textId="1EE57E4A" w:rsidR="00826921" w:rsidRPr="00826921" w:rsidRDefault="00826921" w:rsidP="00826921">
      <w:pPr>
        <w:spacing w:after="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>All Shell Scheme Extra’s Order</w:t>
      </w:r>
      <w:r w:rsidR="00655C49">
        <w:rPr>
          <w:rFonts w:ascii="Arial Narrow" w:hAnsi="Arial Narrow" w:cs="Arial"/>
          <w:b/>
          <w:color w:val="FF0000"/>
          <w:sz w:val="24"/>
          <w:szCs w:val="24"/>
        </w:rPr>
        <w:t xml:space="preserve">s to </w:t>
      </w:r>
      <w:r w:rsidR="00A7663C">
        <w:rPr>
          <w:rFonts w:ascii="Arial Narrow" w:hAnsi="Arial Narrow" w:cs="Arial"/>
          <w:b/>
          <w:color w:val="FF0000"/>
          <w:sz w:val="24"/>
          <w:szCs w:val="24"/>
        </w:rPr>
        <w:t>be received no later than the</w:t>
      </w:r>
      <w:r w:rsidR="00A27EB6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DF3FA6">
        <w:rPr>
          <w:rFonts w:ascii="Arial Narrow" w:hAnsi="Arial Narrow" w:cs="Arial"/>
          <w:b/>
          <w:color w:val="FF0000"/>
          <w:sz w:val="24"/>
          <w:szCs w:val="24"/>
        </w:rPr>
        <w:t>18</w:t>
      </w:r>
      <w:r w:rsidR="00B523EB" w:rsidRPr="00B523EB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B523EB">
        <w:rPr>
          <w:rFonts w:ascii="Arial Narrow" w:hAnsi="Arial Narrow" w:cs="Arial"/>
          <w:b/>
          <w:color w:val="FF0000"/>
          <w:sz w:val="24"/>
          <w:szCs w:val="24"/>
        </w:rPr>
        <w:t xml:space="preserve"> February</w:t>
      </w:r>
      <w:r w:rsidR="00A7663C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7D370A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DF3FA6">
        <w:rPr>
          <w:rFonts w:ascii="Arial Narrow" w:hAnsi="Arial Narrow" w:cs="Arial"/>
          <w:b/>
          <w:color w:val="FF0000"/>
          <w:sz w:val="24"/>
          <w:szCs w:val="24"/>
        </w:rPr>
        <w:t>2</w:t>
      </w:r>
    </w:p>
    <w:p w14:paraId="24E76467" w14:textId="13E5B41A" w:rsidR="00317B4E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Orders not received by above date will be subject to a 20% Surcharge. </w:t>
      </w:r>
    </w:p>
    <w:p w14:paraId="39CFC6FD" w14:textId="68EB45F3" w:rsidR="00F931E6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D9137C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826921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</w:t>
      </w:r>
    </w:p>
    <w:p w14:paraId="39CFC6FF" w14:textId="5CBC90B7" w:rsidR="00826921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 To process your order, please complete above order form, Scan completed form and Email to </w:t>
      </w:r>
      <w:r w:rsidR="00055AE3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826921">
        <w:rPr>
          <w:rFonts w:ascii="Arial Narrow" w:hAnsi="Arial Narrow" w:cs="Arial"/>
          <w:b/>
          <w:sz w:val="24"/>
          <w:szCs w:val="24"/>
        </w:rPr>
        <w:t xml:space="preserve">.  If you do have any queries please contact </w:t>
      </w:r>
      <w:r w:rsidR="00CB0918">
        <w:rPr>
          <w:rFonts w:ascii="Arial Narrow" w:hAnsi="Arial Narrow" w:cs="Arial"/>
          <w:b/>
          <w:sz w:val="24"/>
          <w:szCs w:val="24"/>
        </w:rPr>
        <w:t>Tony Holden</w:t>
      </w:r>
      <w:r w:rsidRPr="00826921">
        <w:rPr>
          <w:rFonts w:ascii="Arial Narrow" w:hAnsi="Arial Narrow" w:cs="Arial"/>
          <w:b/>
          <w:sz w:val="24"/>
          <w:szCs w:val="24"/>
        </w:rPr>
        <w:t xml:space="preserve"> :-  +44 (0)</w:t>
      </w:r>
      <w:r w:rsidR="001878EF">
        <w:rPr>
          <w:rFonts w:ascii="Arial Narrow" w:hAnsi="Arial Narrow" w:cs="Arial"/>
          <w:b/>
          <w:sz w:val="24"/>
          <w:szCs w:val="24"/>
        </w:rPr>
        <w:t>7</w:t>
      </w:r>
      <w:r w:rsidR="00CB0918">
        <w:rPr>
          <w:rFonts w:ascii="Arial Narrow" w:hAnsi="Arial Narrow" w:cs="Arial"/>
          <w:b/>
          <w:sz w:val="24"/>
          <w:szCs w:val="24"/>
        </w:rPr>
        <w:t>701 026181</w:t>
      </w:r>
    </w:p>
    <w:p w14:paraId="6AF3F9A6" w14:textId="52153152" w:rsidR="000E2B7C" w:rsidRPr="00826921" w:rsidRDefault="00B523EB" w:rsidP="00B523EB">
      <w:pPr>
        <w:tabs>
          <w:tab w:val="left" w:pos="3264"/>
        </w:tabs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ab/>
      </w:r>
    </w:p>
    <w:p w14:paraId="39CFC700" w14:textId="60BCBF24" w:rsidR="00350807" w:rsidRPr="00350807" w:rsidRDefault="00F318B2" w:rsidP="00350807">
      <w:pPr>
        <w:spacing w:after="0"/>
        <w:rPr>
          <w:rFonts w:ascii="Arial" w:hAnsi="Arial" w:cs="Arial"/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127D99" wp14:editId="0FF399A5">
                <wp:simplePos x="0" y="0"/>
                <wp:positionH relativeFrom="column">
                  <wp:posOffset>699770</wp:posOffset>
                </wp:positionH>
                <wp:positionV relativeFrom="paragraph">
                  <wp:posOffset>-4445</wp:posOffset>
                </wp:positionV>
                <wp:extent cx="4179570" cy="1085850"/>
                <wp:effectExtent l="19050" t="19050" r="1143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957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0BCCF" w14:textId="77DACF5F" w:rsidR="00B523EB" w:rsidRDefault="00B523EB" w:rsidP="00B523EB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Future </w:t>
                            </w:r>
                            <w:r w:rsidR="00E439D4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Propulsion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Conference 202</w:t>
                            </w:r>
                            <w:r w:rsidR="00DF3FA6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14:paraId="0DB7FAA3" w14:textId="77777777" w:rsidR="00B523EB" w:rsidRDefault="00B523EB" w:rsidP="00B523EB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National Motorcycle Museum, Birmingham </w:t>
                            </w:r>
                          </w:p>
                          <w:p w14:paraId="661703D9" w14:textId="15836C8B" w:rsidR="00B523EB" w:rsidRDefault="00DF3FA6" w:rsidP="00B523EB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 w:rsidRPr="00DF3FA6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– 3</w:t>
                            </w:r>
                            <w:r w:rsidRPr="00DF3FA6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523E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March 202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14:paraId="0BDE5852" w14:textId="77777777" w:rsidR="00F318B2" w:rsidRDefault="00F318B2" w:rsidP="00F318B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BEEFDF4" w14:textId="77777777" w:rsidR="00F318B2" w:rsidRDefault="00F318B2" w:rsidP="00F318B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27D99" id="Text Box 4" o:spid="_x0000_s1027" type="#_x0000_t202" style="position:absolute;margin-left:55.1pt;margin-top:-.35pt;width:329.1pt;height:8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" strokecolor="#0070c0" strokeweight="2.25pt">
                <v:textbox>
                  <w:txbxContent>
                    <w:p w14:paraId="09E0BCCF" w14:textId="77DACF5F" w:rsidR="00B523EB" w:rsidRDefault="00B523EB" w:rsidP="00B523EB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Future </w:t>
                      </w:r>
                      <w:r w:rsidR="00E439D4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Propulsion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Conference 202</w:t>
                      </w:r>
                      <w:r w:rsidR="00DF3FA6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</w:t>
                      </w:r>
                    </w:p>
                    <w:p w14:paraId="0DB7FAA3" w14:textId="77777777" w:rsidR="00B523EB" w:rsidRDefault="00B523EB" w:rsidP="00B523EB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National Motorcycle Museum, Birmingham </w:t>
                      </w:r>
                    </w:p>
                    <w:p w14:paraId="661703D9" w14:textId="15836C8B" w:rsidR="00B523EB" w:rsidRDefault="00DF3FA6" w:rsidP="00B523EB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  <w:r w:rsidRPr="00DF3FA6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nd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– 3</w:t>
                      </w:r>
                      <w:r w:rsidRPr="00DF3FA6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rd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B523E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March 202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</w:p>
                    <w:p w14:paraId="0BDE5852" w14:textId="77777777" w:rsidR="00F318B2" w:rsidRDefault="00F318B2" w:rsidP="00F318B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BEEFDF4" w14:textId="77777777" w:rsidR="00F318B2" w:rsidRDefault="00F318B2" w:rsidP="00F318B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CFC701" w14:textId="64446B6C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3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4" w14:textId="77777777" w:rsidR="00350807" w:rsidRPr="00350807" w:rsidRDefault="00350807" w:rsidP="00350807"/>
    <w:p w14:paraId="0D62FBC1" w14:textId="77777777" w:rsidR="000E2B7C" w:rsidRDefault="000E2B7C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</w:p>
    <w:p w14:paraId="39CFC706" w14:textId="59CC4AEB" w:rsidR="00350807" w:rsidRPr="00350807" w:rsidRDefault="00350807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350807">
        <w:rPr>
          <w:rFonts w:ascii="Arial Narrow" w:hAnsi="Arial Narrow" w:cs="Arial"/>
          <w:b/>
          <w:sz w:val="24"/>
          <w:szCs w:val="24"/>
        </w:rPr>
        <w:t>Company Name :</w:t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  <w:t>Shell Scheme Stand No :</w:t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</w:p>
    <w:p w14:paraId="39CFC708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350807">
        <w:rPr>
          <w:rFonts w:ascii="Arial Narrow" w:hAnsi="Arial Narrow" w:cs="Arial"/>
          <w:b/>
          <w:sz w:val="24"/>
          <w:szCs w:val="24"/>
        </w:rPr>
        <w:t xml:space="preserve">Stand Dimensions :  </w:t>
      </w:r>
      <w:r w:rsidRPr="00350807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350807">
        <w:rPr>
          <w:rFonts w:ascii="Arial Narrow" w:hAnsi="Arial Narrow" w:cs="Arial"/>
          <w:b/>
          <w:sz w:val="24"/>
          <w:szCs w:val="24"/>
        </w:rPr>
        <w:t xml:space="preserve">M     X     </w:t>
      </w:r>
      <w:r w:rsidRPr="00350807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350807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39CFC709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39CFC70A" w14:textId="77777777" w:rsidR="00F76B26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F76B26">
        <w:rPr>
          <w:rFonts w:ascii="Arial Narrow" w:eastAsia="Times New Roman" w:hAnsi="Arial Narrow" w:cs="Arial"/>
          <w:b/>
          <w:sz w:val="24"/>
          <w:szCs w:val="24"/>
          <w:lang w:eastAsia="en-GB"/>
        </w:rPr>
        <w:t>indicate stand size, orientation and</w:t>
      </w:r>
      <w:r w:rsidR="00F76B26"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required </w:t>
      </w:r>
    </w:p>
    <w:p w14:paraId="39CFC70B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>additional Shell Scheme components to below Grid</w:t>
      </w:r>
      <w:r w:rsidR="00F76B26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:</w:t>
      </w:r>
    </w:p>
    <w:p w14:paraId="39CFC70C" w14:textId="77777777" w:rsidR="00350807" w:rsidRPr="00350807" w:rsidRDefault="00350807" w:rsidP="00350807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39CFC70D" w14:textId="77777777" w:rsidR="00350807" w:rsidRPr="00350807" w:rsidRDefault="00350807" w:rsidP="00350807">
      <w:pPr>
        <w:spacing w:after="0" w:line="240" w:lineRule="auto"/>
        <w:rPr>
          <w:rFonts w:ascii="Arial Narrow" w:hAnsi="Arial Narrow"/>
          <w:b/>
          <w:sz w:val="24"/>
          <w:szCs w:val="24"/>
          <w:lang w:eastAsia="en-GB"/>
        </w:rPr>
      </w:pPr>
      <w:r w:rsidRPr="00350807">
        <w:rPr>
          <w:rFonts w:ascii="Arial Narrow" w:hAnsi="Arial Narrow"/>
          <w:b/>
          <w:sz w:val="24"/>
          <w:szCs w:val="24"/>
          <w:lang w:eastAsia="en-GB"/>
        </w:rPr>
        <w:t>Grid  -  Instruction Points to consider  :-</w:t>
      </w:r>
    </w:p>
    <w:p w14:paraId="39CFC70E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Each square on the grid can denote 1 M²</w:t>
      </w:r>
      <w:r w:rsidR="00F76B26">
        <w:rPr>
          <w:rFonts w:ascii="Arial Narrow" w:hAnsi="Arial Narrow"/>
          <w:sz w:val="24"/>
          <w:szCs w:val="24"/>
          <w:lang w:eastAsia="en-GB"/>
        </w:rPr>
        <w:t xml:space="preserve"> or 0.5 M² …. etc</w:t>
      </w:r>
      <w:r w:rsidRPr="00350807">
        <w:rPr>
          <w:rFonts w:ascii="Arial Narrow" w:hAnsi="Arial Narrow"/>
          <w:sz w:val="24"/>
          <w:szCs w:val="24"/>
          <w:lang w:eastAsia="en-GB"/>
        </w:rPr>
        <w:t>.</w:t>
      </w:r>
    </w:p>
    <w:p w14:paraId="39CFC70F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Draw the outline of your stand showing the back and / or sidewalls.</w:t>
      </w:r>
    </w:p>
    <w:p w14:paraId="39CFC710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Indicate the positioning of built in items such as storage areas and partition walling.</w:t>
      </w:r>
    </w:p>
    <w:p w14:paraId="39CFC711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Indicate the heights of adjustable items (shelves, rails, display panels, etc ).</w:t>
      </w:r>
    </w:p>
    <w:p w14:paraId="39CFC712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Complete all details on this form and return with your Shell Scheme Extras Order Form.</w:t>
      </w:r>
    </w:p>
    <w:tbl>
      <w:tblPr>
        <w:tblStyle w:val="TableGrid"/>
        <w:tblpPr w:leftFromText="180" w:rightFromText="180" w:vertAnchor="page" w:horzAnchor="page" w:tblpX="2893" w:tblpY="801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F931E6" w:rsidRPr="00350807" w14:paraId="39CFC71D" w14:textId="77777777" w:rsidTr="00F931E6">
        <w:trPr>
          <w:trHeight w:val="697"/>
        </w:trPr>
        <w:tc>
          <w:tcPr>
            <w:tcW w:w="707" w:type="dxa"/>
          </w:tcPr>
          <w:p w14:paraId="39CFC713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4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5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28" w14:textId="77777777" w:rsidTr="00F931E6">
        <w:trPr>
          <w:trHeight w:val="657"/>
        </w:trPr>
        <w:tc>
          <w:tcPr>
            <w:tcW w:w="707" w:type="dxa"/>
          </w:tcPr>
          <w:p w14:paraId="39CFC71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33" w14:textId="77777777" w:rsidTr="00F931E6">
        <w:trPr>
          <w:trHeight w:val="697"/>
        </w:trPr>
        <w:tc>
          <w:tcPr>
            <w:tcW w:w="707" w:type="dxa"/>
          </w:tcPr>
          <w:p w14:paraId="39CFC72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3E" w14:textId="77777777" w:rsidTr="00F931E6">
        <w:trPr>
          <w:trHeight w:val="657"/>
        </w:trPr>
        <w:tc>
          <w:tcPr>
            <w:tcW w:w="707" w:type="dxa"/>
          </w:tcPr>
          <w:p w14:paraId="39CFC73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49" w14:textId="77777777" w:rsidTr="00F931E6">
        <w:trPr>
          <w:trHeight w:val="697"/>
        </w:trPr>
        <w:tc>
          <w:tcPr>
            <w:tcW w:w="707" w:type="dxa"/>
          </w:tcPr>
          <w:p w14:paraId="39CFC73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54" w14:textId="77777777" w:rsidTr="00F931E6">
        <w:trPr>
          <w:trHeight w:val="657"/>
        </w:trPr>
        <w:tc>
          <w:tcPr>
            <w:tcW w:w="707" w:type="dxa"/>
          </w:tcPr>
          <w:p w14:paraId="39CFC74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5F" w14:textId="77777777" w:rsidTr="00F931E6">
        <w:trPr>
          <w:trHeight w:val="697"/>
        </w:trPr>
        <w:tc>
          <w:tcPr>
            <w:tcW w:w="707" w:type="dxa"/>
          </w:tcPr>
          <w:p w14:paraId="39CFC75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6A" w14:textId="77777777" w:rsidTr="00F931E6">
        <w:trPr>
          <w:trHeight w:val="697"/>
        </w:trPr>
        <w:tc>
          <w:tcPr>
            <w:tcW w:w="707" w:type="dxa"/>
          </w:tcPr>
          <w:p w14:paraId="39CFC76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75" w14:textId="77777777" w:rsidTr="00F931E6">
        <w:trPr>
          <w:trHeight w:val="697"/>
        </w:trPr>
        <w:tc>
          <w:tcPr>
            <w:tcW w:w="707" w:type="dxa"/>
          </w:tcPr>
          <w:p w14:paraId="39CFC76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80" w14:textId="77777777" w:rsidTr="00F931E6">
        <w:trPr>
          <w:trHeight w:val="697"/>
        </w:trPr>
        <w:tc>
          <w:tcPr>
            <w:tcW w:w="707" w:type="dxa"/>
          </w:tcPr>
          <w:p w14:paraId="39CFC77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</w:tbl>
    <w:p w14:paraId="39CFC781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3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4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5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6" w14:textId="77777777" w:rsidR="00350807" w:rsidRPr="00350807" w:rsidRDefault="00350807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CFC797" wp14:editId="39CFC798">
                <wp:simplePos x="0" y="0"/>
                <wp:positionH relativeFrom="column">
                  <wp:posOffset>2219325</wp:posOffset>
                </wp:positionH>
                <wp:positionV relativeFrom="paragraph">
                  <wp:posOffset>6327140</wp:posOffset>
                </wp:positionV>
                <wp:extent cx="2057400" cy="297180"/>
                <wp:effectExtent l="0" t="0" r="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FC7B2" w14:textId="77777777" w:rsidR="00350807" w:rsidRPr="0056449A" w:rsidRDefault="00350807" w:rsidP="00350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44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FC797" id="Text Box 6" o:spid="_x0000_s1028" type="#_x0000_t202" style="position:absolute;margin-left:174.75pt;margin-top:498.2pt;width:162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" stroked="f">
                <v:textbox>
                  <w:txbxContent>
                    <w:p w14:paraId="39CFC7B2" w14:textId="77777777" w:rsidR="00350807" w:rsidRPr="0056449A" w:rsidRDefault="00350807" w:rsidP="003508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6449A">
                        <w:rPr>
                          <w:rFonts w:ascii="Arial" w:hAnsi="Arial" w:cs="Arial"/>
                          <w:b/>
                          <w:bCs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39CFC787" w14:textId="77777777" w:rsidR="00350807" w:rsidRPr="00350807" w:rsidRDefault="00350807" w:rsidP="00350807"/>
    <w:p w14:paraId="39CFC788" w14:textId="77777777" w:rsidR="00350807" w:rsidRPr="00350807" w:rsidRDefault="00350807" w:rsidP="00350807"/>
    <w:p w14:paraId="39CFC789" w14:textId="77777777" w:rsidR="00350807" w:rsidRPr="00350807" w:rsidRDefault="00350807" w:rsidP="00350807"/>
    <w:p w14:paraId="39CFC78A" w14:textId="77777777" w:rsidR="00350807" w:rsidRPr="00350807" w:rsidRDefault="00350807" w:rsidP="00350807"/>
    <w:p w14:paraId="39CFC78B" w14:textId="77777777" w:rsidR="00350807" w:rsidRPr="00350807" w:rsidRDefault="00350807" w:rsidP="00350807"/>
    <w:p w14:paraId="39CFC78C" w14:textId="77777777" w:rsidR="00350807" w:rsidRPr="00350807" w:rsidRDefault="00350807" w:rsidP="00350807"/>
    <w:p w14:paraId="39CFC78D" w14:textId="77777777" w:rsidR="00350807" w:rsidRPr="00350807" w:rsidRDefault="00350807" w:rsidP="00350807"/>
    <w:p w14:paraId="39CFC78E" w14:textId="77777777" w:rsidR="00350807" w:rsidRPr="00350807" w:rsidRDefault="00350807" w:rsidP="00350807"/>
    <w:p w14:paraId="39CFC78F" w14:textId="77777777" w:rsidR="00350807" w:rsidRPr="00350807" w:rsidRDefault="00350807" w:rsidP="00350807"/>
    <w:p w14:paraId="39CFC790" w14:textId="77777777" w:rsidR="00350807" w:rsidRPr="00350807" w:rsidRDefault="00350807" w:rsidP="00350807"/>
    <w:p w14:paraId="39CFC791" w14:textId="77777777" w:rsidR="00406239" w:rsidRDefault="00270356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CFC799" wp14:editId="39CFC79A">
                <wp:simplePos x="0" y="0"/>
                <wp:positionH relativeFrom="column">
                  <wp:posOffset>2123440</wp:posOffset>
                </wp:positionH>
                <wp:positionV relativeFrom="paragraph">
                  <wp:posOffset>116205</wp:posOffset>
                </wp:positionV>
                <wp:extent cx="2057400" cy="297180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FC7B3" w14:textId="77777777" w:rsidR="00350807" w:rsidRPr="00F931E6" w:rsidRDefault="00350807" w:rsidP="0035080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FC799" id="Text Box 1" o:spid="_x0000_s1029" type="#_x0000_t202" style="position:absolute;margin-left:167.2pt;margin-top:9.15pt;width:162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" stroked="f">
                <v:textbox>
                  <w:txbxContent>
                    <w:p w14:paraId="39CFC7B3" w14:textId="77777777" w:rsidR="00350807" w:rsidRPr="00F931E6" w:rsidRDefault="00350807" w:rsidP="00350807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06239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3299A" w14:textId="77777777" w:rsidR="00491095" w:rsidRDefault="00491095" w:rsidP="0045216B">
      <w:pPr>
        <w:spacing w:after="0" w:line="240" w:lineRule="auto"/>
      </w:pPr>
      <w:r>
        <w:separator/>
      </w:r>
    </w:p>
  </w:endnote>
  <w:endnote w:type="continuationSeparator" w:id="0">
    <w:p w14:paraId="59148DE4" w14:textId="77777777" w:rsidR="00491095" w:rsidRDefault="00491095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39CFC7A2" w14:textId="1EC12BBA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Ltd  |  </w:t>
        </w:r>
        <w:r w:rsidR="00104B82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Unit 25, Gateway Estate, Birmingham B26 3QD</w:t>
        </w:r>
      </w:p>
      <w:p w14:paraId="39CFC7A3" w14:textId="06AD41F5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 +44 (0)</w:t>
        </w:r>
        <w:r w:rsidR="0006356A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055AE3" w:rsidRPr="00055AE3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39CFC7A4" w14:textId="56A7A790" w:rsidR="00E55840" w:rsidRDefault="00E55840">
        <w:pPr>
          <w:pStyle w:val="Footer"/>
          <w:jc w:val="right"/>
        </w:pPr>
        <w:r w:rsidRPr="00E55840">
          <w:rPr>
            <w:rFonts w:ascii="Agency FB" w:hAnsi="Agency FB"/>
            <w:b/>
          </w:rPr>
          <w:t xml:space="preserve">Page | </w:t>
        </w:r>
        <w:r w:rsidRPr="00E55840">
          <w:rPr>
            <w:rFonts w:ascii="Agency FB" w:hAnsi="Agency FB"/>
            <w:b/>
          </w:rPr>
          <w:fldChar w:fldCharType="begin"/>
        </w:r>
        <w:r w:rsidRPr="00E55840">
          <w:rPr>
            <w:rFonts w:ascii="Agency FB" w:hAnsi="Agency FB"/>
            <w:b/>
          </w:rPr>
          <w:instrText xml:space="preserve"> PAGE   \* MERGEFORMAT </w:instrText>
        </w:r>
        <w:r w:rsidRPr="00E55840">
          <w:rPr>
            <w:rFonts w:ascii="Agency FB" w:hAnsi="Agency FB"/>
            <w:b/>
          </w:rPr>
          <w:fldChar w:fldCharType="separate"/>
        </w:r>
        <w:r w:rsidR="00A7663C">
          <w:rPr>
            <w:rFonts w:ascii="Agency FB" w:hAnsi="Agency FB"/>
            <w:b/>
            <w:noProof/>
          </w:rPr>
          <w:t>1</w:t>
        </w:r>
        <w:r w:rsidRPr="00E55840">
          <w:rPr>
            <w:rFonts w:ascii="Agency FB" w:hAnsi="Agency FB"/>
            <w:b/>
            <w:noProof/>
          </w:rPr>
          <w:fldChar w:fldCharType="end"/>
        </w:r>
        <w:r>
          <w:t xml:space="preserve"> </w:t>
        </w:r>
      </w:p>
    </w:sdtContent>
  </w:sdt>
  <w:p w14:paraId="39CFC7A5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95C8F" w14:textId="77777777" w:rsidR="00491095" w:rsidRDefault="00491095" w:rsidP="0045216B">
      <w:pPr>
        <w:spacing w:after="0" w:line="240" w:lineRule="auto"/>
      </w:pPr>
      <w:r>
        <w:separator/>
      </w:r>
    </w:p>
  </w:footnote>
  <w:footnote w:type="continuationSeparator" w:id="0">
    <w:p w14:paraId="6D260B5F" w14:textId="77777777" w:rsidR="00491095" w:rsidRDefault="00491095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B578A" w14:textId="0AFFEA77" w:rsidR="00317B4E" w:rsidRPr="007375A3" w:rsidRDefault="00737B66" w:rsidP="00737B66">
    <w:pPr>
      <w:pStyle w:val="Header"/>
      <w:ind w:left="-1400" w:right="-153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ab/>
    </w:r>
    <w:r w:rsidR="00317B4E"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317B4E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</w:t>
    </w:r>
    <w:r w:rsidR="00317B4E">
      <w:rPr>
        <w:noProof/>
        <w:lang w:eastAsia="en-GB"/>
      </w:rPr>
      <w:drawing>
        <wp:inline distT="0" distB="0" distL="0" distR="0" wp14:anchorId="449A0B85" wp14:editId="64B8C49B">
          <wp:extent cx="728238" cy="685800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36467" cy="693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CFC7A0" w14:textId="0B969628" w:rsidR="0045216B" w:rsidRPr="0045216B" w:rsidRDefault="0045216B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 w:rsidRPr="0045216B">
      <w:rPr>
        <w:rFonts w:ascii="Agency FB" w:hAnsi="Agency FB"/>
        <w:b/>
        <w:sz w:val="52"/>
        <w:szCs w:val="52"/>
      </w:rPr>
      <w:t>Exhibitor  -  Shell Scheme</w:t>
    </w:r>
    <w:r w:rsidR="00AB7DF3">
      <w:rPr>
        <w:rFonts w:ascii="Agency FB" w:hAnsi="Agency FB"/>
        <w:b/>
        <w:sz w:val="52"/>
        <w:szCs w:val="52"/>
      </w:rPr>
      <w:t xml:space="preserve"> | Floorcovering</w:t>
    </w:r>
    <w:r w:rsidRPr="0045216B">
      <w:rPr>
        <w:rFonts w:ascii="Agency FB" w:hAnsi="Agency FB"/>
        <w:b/>
        <w:sz w:val="52"/>
        <w:szCs w:val="52"/>
      </w:rPr>
      <w:t xml:space="preserve">  -  Order Form</w:t>
    </w:r>
  </w:p>
  <w:p w14:paraId="39CFC7A1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02BF4"/>
    <w:rsid w:val="00055AE3"/>
    <w:rsid w:val="0006356A"/>
    <w:rsid w:val="000726D8"/>
    <w:rsid w:val="00080F42"/>
    <w:rsid w:val="000E2B7C"/>
    <w:rsid w:val="00103F60"/>
    <w:rsid w:val="00104B82"/>
    <w:rsid w:val="0016479F"/>
    <w:rsid w:val="001878EF"/>
    <w:rsid w:val="001D59F6"/>
    <w:rsid w:val="001F4923"/>
    <w:rsid w:val="00263425"/>
    <w:rsid w:val="00270356"/>
    <w:rsid w:val="00317B4E"/>
    <w:rsid w:val="00350807"/>
    <w:rsid w:val="00387DA7"/>
    <w:rsid w:val="00406239"/>
    <w:rsid w:val="0045216B"/>
    <w:rsid w:val="00491095"/>
    <w:rsid w:val="004B604E"/>
    <w:rsid w:val="004D238C"/>
    <w:rsid w:val="00532D06"/>
    <w:rsid w:val="00533254"/>
    <w:rsid w:val="00536F7E"/>
    <w:rsid w:val="0055683F"/>
    <w:rsid w:val="005C0DD3"/>
    <w:rsid w:val="005D40E9"/>
    <w:rsid w:val="00632070"/>
    <w:rsid w:val="00655C49"/>
    <w:rsid w:val="00690E62"/>
    <w:rsid w:val="006E6409"/>
    <w:rsid w:val="00717718"/>
    <w:rsid w:val="00725BFF"/>
    <w:rsid w:val="007335E5"/>
    <w:rsid w:val="007375A3"/>
    <w:rsid w:val="00737B66"/>
    <w:rsid w:val="00775345"/>
    <w:rsid w:val="007A25B8"/>
    <w:rsid w:val="007D370A"/>
    <w:rsid w:val="007E6407"/>
    <w:rsid w:val="007E7685"/>
    <w:rsid w:val="007F291E"/>
    <w:rsid w:val="00826921"/>
    <w:rsid w:val="00884459"/>
    <w:rsid w:val="008A32ED"/>
    <w:rsid w:val="008A7C73"/>
    <w:rsid w:val="008C7426"/>
    <w:rsid w:val="008E39B4"/>
    <w:rsid w:val="008F115F"/>
    <w:rsid w:val="00980A62"/>
    <w:rsid w:val="00A27EB6"/>
    <w:rsid w:val="00A41B76"/>
    <w:rsid w:val="00A7663C"/>
    <w:rsid w:val="00A82287"/>
    <w:rsid w:val="00A917BB"/>
    <w:rsid w:val="00AB7DAE"/>
    <w:rsid w:val="00AB7DF3"/>
    <w:rsid w:val="00AD1618"/>
    <w:rsid w:val="00B523EB"/>
    <w:rsid w:val="00B65B5B"/>
    <w:rsid w:val="00B67833"/>
    <w:rsid w:val="00BD629D"/>
    <w:rsid w:val="00C81288"/>
    <w:rsid w:val="00CB0918"/>
    <w:rsid w:val="00CD323A"/>
    <w:rsid w:val="00D25CE3"/>
    <w:rsid w:val="00D31B6F"/>
    <w:rsid w:val="00D9137C"/>
    <w:rsid w:val="00DB295E"/>
    <w:rsid w:val="00DC2D37"/>
    <w:rsid w:val="00DF3FA6"/>
    <w:rsid w:val="00E41022"/>
    <w:rsid w:val="00E439D4"/>
    <w:rsid w:val="00E44657"/>
    <w:rsid w:val="00E55840"/>
    <w:rsid w:val="00EF31B1"/>
    <w:rsid w:val="00F03A21"/>
    <w:rsid w:val="00F14AF0"/>
    <w:rsid w:val="00F318B2"/>
    <w:rsid w:val="00F44ACC"/>
    <w:rsid w:val="00F51FB2"/>
    <w:rsid w:val="00F76B26"/>
    <w:rsid w:val="00F9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CFC684"/>
  <w15:docId w15:val="{183604DB-53FF-4032-9DCB-2FFCD91F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2" ma:contentTypeDescription="Create a new document." ma:contentTypeScope="" ma:versionID="4ac6f518181a0fe441e5a2a3415303bd">
  <xsd:schema xmlns:xsd="http://www.w3.org/2001/XMLSchema" xmlns:xs="http://www.w3.org/2001/XMLSchema" xmlns:p="http://schemas.microsoft.com/office/2006/metadata/properties" xmlns:ns2="19511715-8375-45ea-8a5a-8ea0f764c6c9" xmlns:ns3="5c5a40b2-f2f9-4323-920a-587ce421422f" targetNamespace="http://schemas.microsoft.com/office/2006/metadata/properties" ma:root="true" ma:fieldsID="6eda1c4c03f216553a03b9a1eac33f85" ns2:_="" ns3:_="">
    <xsd:import namespace="19511715-8375-45ea-8a5a-8ea0f764c6c9"/>
    <xsd:import namespace="5c5a40b2-f2f9-4323-920a-587ce42142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4CD07-4671-4F3E-8F11-0ABC1C6E38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701C55-26F3-4610-9D91-12E44EAE7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55A9F1-6D13-4C11-A610-5D724AC1590D}"/>
</file>

<file path=customXml/itemProps4.xml><?xml version="1.0" encoding="utf-8"?>
<ds:datastoreItem xmlns:ds="http://schemas.openxmlformats.org/officeDocument/2006/customXml" ds:itemID="{88288296-6636-4E8D-9C90-104D27378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3</cp:revision>
  <cp:lastPrinted>2019-12-09T14:59:00Z</cp:lastPrinted>
  <dcterms:created xsi:type="dcterms:W3CDTF">2021-11-01T14:28:00Z</dcterms:created>
  <dcterms:modified xsi:type="dcterms:W3CDTF">2021-11-01T18:27:00Z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