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FC684" w14:textId="68C49FAF" w:rsidR="00826921" w:rsidRDefault="00444CA9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9B848" wp14:editId="30B989D5">
                <wp:simplePos x="0" y="0"/>
                <wp:positionH relativeFrom="column">
                  <wp:posOffset>101600</wp:posOffset>
                </wp:positionH>
                <wp:positionV relativeFrom="paragraph">
                  <wp:posOffset>-144236</wp:posOffset>
                </wp:positionV>
                <wp:extent cx="5560060" cy="1085850"/>
                <wp:effectExtent l="19050" t="19050" r="2159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0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F861D" w14:textId="2D433051" w:rsidR="00444CA9" w:rsidRDefault="00444CA9" w:rsidP="00444CA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PCDS National Conference - 20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14:paraId="1828C5DA" w14:textId="77777777" w:rsidR="00444CA9" w:rsidRDefault="00444CA9" w:rsidP="00444CA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Conference Centre, Bickenhill, Solihull, B92 0EJ </w:t>
                            </w:r>
                          </w:p>
                          <w:p w14:paraId="6F3B0253" w14:textId="2805A90E" w:rsidR="00444CA9" w:rsidRDefault="00444CA9" w:rsidP="00444CA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Pr="00444CA9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8</w:t>
                            </w:r>
                            <w:r w:rsidRPr="00444CA9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14:paraId="45D52AF4" w14:textId="77777777" w:rsidR="00444CA9" w:rsidRDefault="00444CA9" w:rsidP="00444C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DDDB5C6" w14:textId="77777777" w:rsidR="00444CA9" w:rsidRDefault="00444CA9" w:rsidP="00444CA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D932C51" w14:textId="77777777" w:rsidR="00444CA9" w:rsidRDefault="00444CA9" w:rsidP="00444CA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9B848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8pt;margin-top:-11.35pt;width:437.8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" strokecolor="#0070c0" strokeweight="2.25pt">
                <v:textbox>
                  <w:txbxContent>
                    <w:p w14:paraId="16DF861D" w14:textId="2D433051" w:rsidR="00444CA9" w:rsidRDefault="00444CA9" w:rsidP="00444CA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PCDS National Conference - 20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19</w:t>
                      </w:r>
                    </w:p>
                    <w:p w14:paraId="1828C5DA" w14:textId="77777777" w:rsidR="00444CA9" w:rsidRDefault="00444CA9" w:rsidP="00444CA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Conference Centre, Bickenhill, Solihull, B92 0EJ </w:t>
                      </w:r>
                    </w:p>
                    <w:p w14:paraId="6F3B0253" w14:textId="2805A90E" w:rsidR="00444CA9" w:rsidRDefault="00444CA9" w:rsidP="00444CA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Pr="00444CA9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8</w:t>
                      </w:r>
                      <w:r w:rsidRPr="00444CA9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19</w:t>
                      </w:r>
                    </w:p>
                    <w:p w14:paraId="45D52AF4" w14:textId="77777777" w:rsidR="00444CA9" w:rsidRDefault="00444CA9" w:rsidP="00444CA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DDDB5C6" w14:textId="77777777" w:rsidR="00444CA9" w:rsidRDefault="00444CA9" w:rsidP="00444CA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D932C51" w14:textId="77777777" w:rsidR="00444CA9" w:rsidRDefault="00444CA9" w:rsidP="00444CA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4CBC5CA4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Additional Stand Area Shell Scheme Components 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39CFC693" w14:textId="77777777" w:rsidTr="007375A3">
        <w:trPr>
          <w:trHeight w:val="664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8F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1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D31B6F">
        <w:trPr>
          <w:trHeight w:val="343"/>
        </w:trPr>
        <w:tc>
          <w:tcPr>
            <w:tcW w:w="851" w:type="dxa"/>
          </w:tcPr>
          <w:p w14:paraId="39CFC694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39CFC695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2.5m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39CFC69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D31B6F">
        <w:trPr>
          <w:trHeight w:val="323"/>
        </w:trPr>
        <w:tc>
          <w:tcPr>
            <w:tcW w:w="851" w:type="dxa"/>
          </w:tcPr>
          <w:p w14:paraId="39CFC69A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39CFC69B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2.5m x 1m Door Section - White</w:t>
            </w:r>
          </w:p>
        </w:tc>
        <w:tc>
          <w:tcPr>
            <w:tcW w:w="1276" w:type="dxa"/>
          </w:tcPr>
          <w:p w14:paraId="39CFC69C" w14:textId="3C4CD21A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£8</w:t>
            </w:r>
            <w:r w:rsidR="00451C66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D31B6F">
        <w:trPr>
          <w:trHeight w:val="323"/>
        </w:trPr>
        <w:tc>
          <w:tcPr>
            <w:tcW w:w="851" w:type="dxa"/>
          </w:tcPr>
          <w:p w14:paraId="39CFC6A0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9CFC6A1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2.5m x 1m  Wide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 Wht/Blk</w:t>
            </w:r>
          </w:p>
        </w:tc>
        <w:tc>
          <w:tcPr>
            <w:tcW w:w="1276" w:type="dxa"/>
          </w:tcPr>
          <w:p w14:paraId="39CFC6A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A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D31B6F">
        <w:trPr>
          <w:trHeight w:val="343"/>
        </w:trPr>
        <w:tc>
          <w:tcPr>
            <w:tcW w:w="851" w:type="dxa"/>
          </w:tcPr>
          <w:p w14:paraId="39CFC6A6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39CFC6A7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2.5m x 1m Slat Wall Section - White</w:t>
            </w:r>
          </w:p>
        </w:tc>
        <w:tc>
          <w:tcPr>
            <w:tcW w:w="1276" w:type="dxa"/>
          </w:tcPr>
          <w:p w14:paraId="39CFC6A8" w14:textId="135B8639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£8</w:t>
            </w:r>
            <w:r w:rsidR="00C67B69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B1" w14:textId="77777777" w:rsidTr="00D31B6F">
        <w:trPr>
          <w:trHeight w:val="343"/>
        </w:trPr>
        <w:tc>
          <w:tcPr>
            <w:tcW w:w="851" w:type="dxa"/>
          </w:tcPr>
          <w:p w14:paraId="39CFC6AC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SWH</w:t>
            </w:r>
          </w:p>
        </w:tc>
        <w:tc>
          <w:tcPr>
            <w:tcW w:w="4536" w:type="dxa"/>
          </w:tcPr>
          <w:p w14:paraId="39CFC6AD" w14:textId="77777777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Slat Wall Hooks (150mm)</w:t>
            </w:r>
          </w:p>
        </w:tc>
        <w:tc>
          <w:tcPr>
            <w:tcW w:w="1276" w:type="dxa"/>
          </w:tcPr>
          <w:p w14:paraId="39CFC6AE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£2.50</w:t>
            </w:r>
          </w:p>
        </w:tc>
        <w:tc>
          <w:tcPr>
            <w:tcW w:w="1275" w:type="dxa"/>
          </w:tcPr>
          <w:p w14:paraId="39CFC6AF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0" w14:textId="27C913F3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B7" w14:textId="77777777" w:rsidTr="00D31B6F">
        <w:trPr>
          <w:trHeight w:val="323"/>
        </w:trPr>
        <w:tc>
          <w:tcPr>
            <w:tcW w:w="851" w:type="dxa"/>
          </w:tcPr>
          <w:p w14:paraId="39CFC6B2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39CFC6B3" w14:textId="2B1CAFBD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B4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£25.00</w:t>
            </w:r>
          </w:p>
        </w:tc>
        <w:tc>
          <w:tcPr>
            <w:tcW w:w="1275" w:type="dxa"/>
          </w:tcPr>
          <w:p w14:paraId="39CFC6B5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6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BD" w14:textId="77777777" w:rsidTr="00D31B6F">
        <w:trPr>
          <w:trHeight w:val="323"/>
        </w:trPr>
        <w:tc>
          <w:tcPr>
            <w:tcW w:w="851" w:type="dxa"/>
          </w:tcPr>
          <w:p w14:paraId="39CFC6B8" w14:textId="1EBB581B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XF</w:t>
            </w:r>
          </w:p>
        </w:tc>
        <w:tc>
          <w:tcPr>
            <w:tcW w:w="4536" w:type="dxa"/>
          </w:tcPr>
          <w:p w14:paraId="39CFC6B9" w14:textId="0BD5BD76" w:rsidR="00DB295E" w:rsidRPr="00826921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2.5m x 1m “Foamex” 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Panel Colour Change</w:t>
            </w:r>
          </w:p>
        </w:tc>
        <w:tc>
          <w:tcPr>
            <w:tcW w:w="1276" w:type="dxa"/>
          </w:tcPr>
          <w:p w14:paraId="39CFC6BA" w14:textId="76262E93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866D5F">
              <w:rPr>
                <w:rFonts w:ascii="Arial Narrow" w:hAnsi="Arial Narrow" w:cs="Arial"/>
                <w:sz w:val="24"/>
                <w:szCs w:val="24"/>
              </w:rPr>
              <w:t>7</w:t>
            </w:r>
            <w:r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BB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C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C3" w14:textId="77777777" w:rsidTr="00D31B6F">
        <w:trPr>
          <w:trHeight w:val="343"/>
        </w:trPr>
        <w:tc>
          <w:tcPr>
            <w:tcW w:w="851" w:type="dxa"/>
          </w:tcPr>
          <w:p w14:paraId="39CFC6BE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9CFC6BF" w14:textId="77777777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</w:p>
        </w:tc>
        <w:tc>
          <w:tcPr>
            <w:tcW w:w="1276" w:type="dxa"/>
          </w:tcPr>
          <w:p w14:paraId="39CFC6C0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£25.00</w:t>
            </w:r>
          </w:p>
        </w:tc>
        <w:tc>
          <w:tcPr>
            <w:tcW w:w="1275" w:type="dxa"/>
          </w:tcPr>
          <w:p w14:paraId="39CFC6C1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2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C9" w14:textId="77777777" w:rsidTr="00D31B6F">
        <w:trPr>
          <w:trHeight w:val="323"/>
        </w:trPr>
        <w:tc>
          <w:tcPr>
            <w:tcW w:w="851" w:type="dxa"/>
          </w:tcPr>
          <w:p w14:paraId="39CFC6C4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HR</w:t>
            </w:r>
          </w:p>
        </w:tc>
        <w:tc>
          <w:tcPr>
            <w:tcW w:w="4536" w:type="dxa"/>
          </w:tcPr>
          <w:p w14:paraId="39CFC6C5" w14:textId="77777777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x 300mm Hanging Rail Section</w:t>
            </w:r>
          </w:p>
        </w:tc>
        <w:tc>
          <w:tcPr>
            <w:tcW w:w="1276" w:type="dxa"/>
          </w:tcPr>
          <w:p w14:paraId="39CFC6C6" w14:textId="4D5EBF5A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C67B69"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7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8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CF" w14:textId="77777777" w:rsidTr="00D31B6F">
        <w:trPr>
          <w:trHeight w:val="343"/>
        </w:trPr>
        <w:tc>
          <w:tcPr>
            <w:tcW w:w="851" w:type="dxa"/>
          </w:tcPr>
          <w:p w14:paraId="39CFC6CA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39CFC6CB" w14:textId="73AE4C66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Support Panel - White </w:t>
            </w:r>
          </w:p>
        </w:tc>
        <w:tc>
          <w:tcPr>
            <w:tcW w:w="1276" w:type="dxa"/>
          </w:tcPr>
          <w:p w14:paraId="39CFC6CC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£35.00</w:t>
            </w:r>
          </w:p>
        </w:tc>
        <w:tc>
          <w:tcPr>
            <w:tcW w:w="1275" w:type="dxa"/>
          </w:tcPr>
          <w:p w14:paraId="39CFC6CD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E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D5" w14:textId="77777777" w:rsidTr="008A7C73">
        <w:trPr>
          <w:trHeight w:val="343"/>
        </w:trPr>
        <w:tc>
          <w:tcPr>
            <w:tcW w:w="851" w:type="dxa"/>
            <w:shd w:val="clear" w:color="auto" w:fill="C6D9F1" w:themeFill="text2" w:themeFillTint="33"/>
          </w:tcPr>
          <w:p w14:paraId="39CFC6D0" w14:textId="724A3631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D1" w14:textId="3E612083" w:rsidR="00DB295E" w:rsidRPr="008A7C73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7C73">
              <w:rPr>
                <w:rFonts w:ascii="Arial Narrow" w:hAnsi="Arial Narrow" w:cs="Arial"/>
                <w:b/>
                <w:sz w:val="24"/>
                <w:szCs w:val="24"/>
              </w:rPr>
              <w:t>Floorcovering</w:t>
            </w:r>
          </w:p>
        </w:tc>
        <w:tc>
          <w:tcPr>
            <w:tcW w:w="1276" w:type="dxa"/>
          </w:tcPr>
          <w:p w14:paraId="39CFC6D2" w14:textId="4AB5C890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CFC6D3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4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DB" w14:textId="77777777" w:rsidTr="00D31B6F">
        <w:trPr>
          <w:trHeight w:val="343"/>
        </w:trPr>
        <w:tc>
          <w:tcPr>
            <w:tcW w:w="851" w:type="dxa"/>
          </w:tcPr>
          <w:p w14:paraId="39CFC6D6" w14:textId="5B54BFC1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</w:tcPr>
          <w:p w14:paraId="39CFC6D7" w14:textId="680F172F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Exhibition Cord Carpet – 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(TBA)</w:t>
            </w:r>
          </w:p>
        </w:tc>
        <w:tc>
          <w:tcPr>
            <w:tcW w:w="1276" w:type="dxa"/>
          </w:tcPr>
          <w:p w14:paraId="39CFC6D8" w14:textId="0C2CF070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7DF3"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D9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A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1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DC" w14:textId="26566863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DD" w14:textId="71277C6B" w:rsidR="00DB295E" w:rsidRPr="00826921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18mm Timber Chipboard Floor - Per M²</w:t>
            </w:r>
          </w:p>
        </w:tc>
        <w:tc>
          <w:tcPr>
            <w:tcW w:w="1276" w:type="dxa"/>
          </w:tcPr>
          <w:p w14:paraId="39CFC6DE" w14:textId="6B2C9673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7DF3">
              <w:rPr>
                <w:rFonts w:ascii="Arial Narrow" w:hAnsi="Arial Narrow" w:cs="Arial"/>
                <w:sz w:val="24"/>
                <w:szCs w:val="24"/>
              </w:rPr>
              <w:t>14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DF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0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7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E3" w14:textId="77777777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Aluminium Nosing (to above floor) - Per Mtr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FC6E4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£4.50</w:t>
            </w:r>
          </w:p>
        </w:tc>
        <w:tc>
          <w:tcPr>
            <w:tcW w:w="1275" w:type="dxa"/>
          </w:tcPr>
          <w:p w14:paraId="39CFC6E5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6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D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EA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9CFC6EB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C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F3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0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9CFC6F1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9CFC6F2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F9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6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9CFC6F7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F8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9CFC6FA" w14:textId="62DD2D75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All </w:t>
      </w:r>
      <w:r w:rsidR="002E657F">
        <w:rPr>
          <w:rFonts w:ascii="Arial Narrow" w:hAnsi="Arial Narrow" w:cs="Arial"/>
          <w:b/>
          <w:color w:val="FF0000"/>
          <w:sz w:val="24"/>
          <w:szCs w:val="24"/>
        </w:rPr>
        <w:t xml:space="preserve">Floorcovering / 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>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the </w:t>
      </w:r>
      <w:r w:rsidR="00133D28">
        <w:rPr>
          <w:rFonts w:ascii="Arial Narrow" w:hAnsi="Arial Narrow" w:cs="Arial"/>
          <w:b/>
          <w:color w:val="FF0000"/>
          <w:sz w:val="24"/>
          <w:szCs w:val="24"/>
        </w:rPr>
        <w:t>25</w:t>
      </w:r>
      <w:r w:rsidR="00133D28" w:rsidRPr="00133D28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133D28">
        <w:rPr>
          <w:rFonts w:ascii="Arial Narrow" w:hAnsi="Arial Narrow" w:cs="Arial"/>
          <w:b/>
          <w:color w:val="FF0000"/>
          <w:sz w:val="24"/>
          <w:szCs w:val="24"/>
        </w:rPr>
        <w:t xml:space="preserve"> October</w:t>
      </w:r>
      <w:r w:rsidR="002E657F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444CA9">
        <w:rPr>
          <w:rFonts w:ascii="Arial Narrow" w:hAnsi="Arial Narrow" w:cs="Arial"/>
          <w:b/>
          <w:color w:val="FF0000"/>
          <w:sz w:val="24"/>
          <w:szCs w:val="24"/>
        </w:rPr>
        <w:t>019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24E76467" w14:textId="13E5B41A" w:rsidR="00317B4E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39CFC6FD" w14:textId="68EB45F3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</w:t>
      </w:r>
    </w:p>
    <w:p w14:paraId="39CFC6FF" w14:textId="24E6368D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 To process your order, please complete above order form, Scan completed form and Email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do have any queries please contact </w:t>
      </w:r>
      <w:r w:rsidR="00133D28">
        <w:rPr>
          <w:rFonts w:ascii="Arial Narrow" w:hAnsi="Arial Narrow" w:cs="Arial"/>
          <w:b/>
          <w:sz w:val="24"/>
          <w:szCs w:val="24"/>
        </w:rPr>
        <w:t>Andy Guest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:-  +44 (0)7</w:t>
      </w:r>
      <w:r w:rsidR="00AD0A6C">
        <w:rPr>
          <w:rFonts w:ascii="Arial Narrow" w:hAnsi="Arial Narrow" w:cs="Arial"/>
          <w:b/>
          <w:sz w:val="24"/>
          <w:szCs w:val="24"/>
        </w:rPr>
        <w:t>826 906515</w:t>
      </w:r>
      <w:bookmarkStart w:id="0" w:name="_GoBack"/>
      <w:bookmarkEnd w:id="0"/>
    </w:p>
    <w:p w14:paraId="6AF3F9A6" w14:textId="77777777" w:rsidR="000E2B7C" w:rsidRPr="00826921" w:rsidRDefault="000E2B7C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9CFC700" w14:textId="386F69B1" w:rsidR="00350807" w:rsidRPr="00350807" w:rsidRDefault="00133D28" w:rsidP="00350807">
      <w:pPr>
        <w:spacing w:after="0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06549" wp14:editId="06B20819">
                <wp:simplePos x="0" y="0"/>
                <wp:positionH relativeFrom="column">
                  <wp:posOffset>101600</wp:posOffset>
                </wp:positionH>
                <wp:positionV relativeFrom="paragraph">
                  <wp:posOffset>-52524</wp:posOffset>
                </wp:positionV>
                <wp:extent cx="5560060" cy="1085850"/>
                <wp:effectExtent l="19050" t="19050" r="2159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00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7AE8" w14:textId="258DAA3F" w:rsidR="00133D28" w:rsidRDefault="00133D28" w:rsidP="00133D2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PCDS National Conference - 20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14:paraId="15DA0ADF" w14:textId="77777777" w:rsidR="00133D28" w:rsidRDefault="00133D28" w:rsidP="00133D2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Conference Centre, Bickenhill, Solihull, B92 0EJ </w:t>
                            </w:r>
                          </w:p>
                          <w:p w14:paraId="68DFD8C3" w14:textId="4F2100EE" w:rsidR="00133D28" w:rsidRDefault="00133D28" w:rsidP="00133D28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Pr="00133D28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8</w:t>
                            </w:r>
                            <w:r w:rsidRPr="00133D28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2019</w:t>
                            </w:r>
                          </w:p>
                          <w:p w14:paraId="6E8BA32E" w14:textId="77777777" w:rsidR="00133D28" w:rsidRDefault="00133D28" w:rsidP="00133D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DFFFC97" w14:textId="77777777" w:rsidR="00133D28" w:rsidRDefault="00133D28" w:rsidP="00133D2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8A27D0" w14:textId="77777777" w:rsidR="00133D28" w:rsidRDefault="00133D28" w:rsidP="00133D2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6549" id="Text Box 3" o:spid="_x0000_s1027" type="#_x0000_t202" style="position:absolute;margin-left:8pt;margin-top:-4.15pt;width:437.8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" strokecolor="#0070c0" strokeweight="2.25pt">
                <v:textbox>
                  <w:txbxContent>
                    <w:p w14:paraId="7FCA7AE8" w14:textId="258DAA3F" w:rsidR="00133D28" w:rsidRDefault="00133D28" w:rsidP="00133D2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PCDS National Conference - 20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19</w:t>
                      </w:r>
                    </w:p>
                    <w:p w14:paraId="15DA0ADF" w14:textId="77777777" w:rsidR="00133D28" w:rsidRDefault="00133D28" w:rsidP="00133D2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Conference Centre, Bickenhill, Solihull, B92 0EJ </w:t>
                      </w:r>
                    </w:p>
                    <w:p w14:paraId="68DFD8C3" w14:textId="4F2100EE" w:rsidR="00133D28" w:rsidRDefault="00133D28" w:rsidP="00133D28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Pr="00133D28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8</w:t>
                      </w:r>
                      <w:r w:rsidRPr="00133D28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2019</w:t>
                      </w:r>
                    </w:p>
                    <w:p w14:paraId="6E8BA32E" w14:textId="77777777" w:rsidR="00133D28" w:rsidRDefault="00133D28" w:rsidP="00133D28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7DFFFC97" w14:textId="77777777" w:rsidR="00133D28" w:rsidRDefault="00133D28" w:rsidP="00133D2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08A27D0" w14:textId="77777777" w:rsidR="00133D28" w:rsidRDefault="00133D28" w:rsidP="00133D2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1" w14:textId="4D59C1A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6C7E530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00C248C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4" w14:textId="77777777" w:rsidR="00350807" w:rsidRPr="00350807" w:rsidRDefault="00350807" w:rsidP="00350807"/>
    <w:p w14:paraId="0D62FBC1" w14:textId="77777777" w:rsidR="000E2B7C" w:rsidRDefault="000E2B7C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9CFC706" w14:textId="59CC4AEB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>Company Name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Dimensions :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additional Shell Scheme components to below 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r w:rsidRPr="00350807">
        <w:rPr>
          <w:rFonts w:ascii="Arial Narrow" w:hAnsi="Arial Narrow"/>
          <w:b/>
          <w:sz w:val="24"/>
          <w:szCs w:val="24"/>
          <w:lang w:eastAsia="en-GB"/>
        </w:rPr>
        <w:t>Grid  -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positioning of built in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heights of adjustable items (shelves, rails, display panels, etc ).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xehQ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77777777" w:rsidR="00406239" w:rsidRDefault="00270356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FC799" wp14:editId="39CFC79A">
                <wp:simplePos x="0" y="0"/>
                <wp:positionH relativeFrom="column">
                  <wp:posOffset>2123440</wp:posOffset>
                </wp:positionH>
                <wp:positionV relativeFrom="paragraph">
                  <wp:posOffset>116205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7.2pt;margin-top:9.15pt;width:16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6239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DA62C" w14:textId="77777777" w:rsidR="00B227EE" w:rsidRDefault="00B227EE" w:rsidP="0045216B">
      <w:pPr>
        <w:spacing w:after="0" w:line="240" w:lineRule="auto"/>
      </w:pPr>
      <w:r>
        <w:separator/>
      </w:r>
    </w:p>
  </w:endnote>
  <w:endnote w:type="continuationSeparator" w:id="0">
    <w:p w14:paraId="337F0834" w14:textId="77777777" w:rsidR="00B227EE" w:rsidRDefault="00B227EE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39CFC7A3" w14:textId="06AD41F5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06356A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56A7A790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A7663C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7BB2D" w14:textId="77777777" w:rsidR="00B227EE" w:rsidRDefault="00B227EE" w:rsidP="0045216B">
      <w:pPr>
        <w:spacing w:after="0" w:line="240" w:lineRule="auto"/>
      </w:pPr>
      <w:r>
        <w:separator/>
      </w:r>
    </w:p>
  </w:footnote>
  <w:footnote w:type="continuationSeparator" w:id="0">
    <w:p w14:paraId="05FF313C" w14:textId="77777777" w:rsidR="00B227EE" w:rsidRDefault="00B227EE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B578A" w14:textId="77777777" w:rsidR="00317B4E" w:rsidRPr="007375A3" w:rsidRDefault="00317B4E" w:rsidP="00317B4E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>
      <w:rPr>
        <w:noProof/>
        <w:lang w:eastAsia="en-GB"/>
      </w:rPr>
      <w:drawing>
        <wp:inline distT="0" distB="0" distL="0" distR="0" wp14:anchorId="449A0B85" wp14:editId="64B8C49B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0B969628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>Exhibitor  -  Shell Scheme</w:t>
    </w:r>
    <w:r w:rsidR="00AB7DF3">
      <w:rPr>
        <w:rFonts w:ascii="Agency FB" w:hAnsi="Agency FB"/>
        <w:b/>
        <w:sz w:val="52"/>
        <w:szCs w:val="52"/>
      </w:rPr>
      <w:t xml:space="preserve"> | Floorcovering</w:t>
    </w:r>
    <w:r w:rsidRPr="0045216B">
      <w:rPr>
        <w:rFonts w:ascii="Agency FB" w:hAnsi="Agency FB"/>
        <w:b/>
        <w:sz w:val="52"/>
        <w:szCs w:val="52"/>
      </w:rPr>
      <w:t xml:space="preserve">  - 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55AE3"/>
    <w:rsid w:val="0006356A"/>
    <w:rsid w:val="000726D8"/>
    <w:rsid w:val="00080F42"/>
    <w:rsid w:val="000E2B7C"/>
    <w:rsid w:val="00103F60"/>
    <w:rsid w:val="00133D28"/>
    <w:rsid w:val="0016479F"/>
    <w:rsid w:val="001D59F6"/>
    <w:rsid w:val="001F4923"/>
    <w:rsid w:val="00270356"/>
    <w:rsid w:val="00271C39"/>
    <w:rsid w:val="002A7B18"/>
    <w:rsid w:val="002E657F"/>
    <w:rsid w:val="00317B4E"/>
    <w:rsid w:val="00350807"/>
    <w:rsid w:val="00387DA7"/>
    <w:rsid w:val="00406239"/>
    <w:rsid w:val="00444CA9"/>
    <w:rsid w:val="00451C66"/>
    <w:rsid w:val="0045216B"/>
    <w:rsid w:val="004D238C"/>
    <w:rsid w:val="00533254"/>
    <w:rsid w:val="00536F7E"/>
    <w:rsid w:val="0055683F"/>
    <w:rsid w:val="005C0DD3"/>
    <w:rsid w:val="005D40E9"/>
    <w:rsid w:val="00632070"/>
    <w:rsid w:val="00655C49"/>
    <w:rsid w:val="00684EAB"/>
    <w:rsid w:val="00690E62"/>
    <w:rsid w:val="00717718"/>
    <w:rsid w:val="007375A3"/>
    <w:rsid w:val="00775345"/>
    <w:rsid w:val="007E6407"/>
    <w:rsid w:val="008073B4"/>
    <w:rsid w:val="00826921"/>
    <w:rsid w:val="00866D5F"/>
    <w:rsid w:val="008A32ED"/>
    <w:rsid w:val="008A7C73"/>
    <w:rsid w:val="008C7426"/>
    <w:rsid w:val="00980A62"/>
    <w:rsid w:val="00A41B76"/>
    <w:rsid w:val="00A7663C"/>
    <w:rsid w:val="00AB7DAE"/>
    <w:rsid w:val="00AB7DF3"/>
    <w:rsid w:val="00AD0A6C"/>
    <w:rsid w:val="00B227EE"/>
    <w:rsid w:val="00B65B5B"/>
    <w:rsid w:val="00B960CE"/>
    <w:rsid w:val="00BD629D"/>
    <w:rsid w:val="00C67B69"/>
    <w:rsid w:val="00C81288"/>
    <w:rsid w:val="00CD323A"/>
    <w:rsid w:val="00D25CE3"/>
    <w:rsid w:val="00D31B6F"/>
    <w:rsid w:val="00D9137C"/>
    <w:rsid w:val="00DB01CF"/>
    <w:rsid w:val="00DB295E"/>
    <w:rsid w:val="00DC2D37"/>
    <w:rsid w:val="00E41022"/>
    <w:rsid w:val="00E44657"/>
    <w:rsid w:val="00E55840"/>
    <w:rsid w:val="00F44ACC"/>
    <w:rsid w:val="00F51FB2"/>
    <w:rsid w:val="00F76B26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0" ma:contentTypeDescription="Create a new document." ma:contentTypeScope="" ma:versionID="3ab69b0308bcbabe3aa0dda609fc1a37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1043b7975b22b3f33b38cffdea85cd86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A9141-0FC3-48A0-9A5C-C06D19A55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61E60-DC70-4073-8258-7BEE96BD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26</cp:revision>
  <cp:lastPrinted>2014-02-07T19:39:00Z</cp:lastPrinted>
  <dcterms:created xsi:type="dcterms:W3CDTF">2017-02-03T22:10:00Z</dcterms:created>
  <dcterms:modified xsi:type="dcterms:W3CDTF">2019-08-20T13:35:00Z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